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380" w:lineRule="exact"/>
        <w:ind w:firstLine="40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0"/>
          <w:szCs w:val="20"/>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枣庄市公安局市中分局：</w:t>
      </w:r>
    </w:p>
    <w:p w14:paraId="54E8D7BD">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16"/>
          <w:szCs w:val="16"/>
          <w:shd w:val="clear" w:fill="FFFFFF"/>
        </w:rPr>
        <w:t>枣庄市公安局市中分局所属车辆处置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0.51万</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0.17万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38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38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38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38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38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38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17DF1F45">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bCs/>
          <w:color w:val="0D0D0D" w:themeColor="text1" w:themeTint="F2"/>
          <w:sz w:val="22"/>
          <w:szCs w:val="22"/>
          <w14:textFill>
            <w14:solidFill>
              <w14:schemeClr w14:val="tx1">
                <w14:lumMod w14:val="95000"/>
                <w14:lumOff w14:val="5000"/>
              </w14:schemeClr>
            </w14:solidFill>
          </w14:textFill>
        </w:rPr>
      </w:pPr>
    </w:p>
    <w:p w14:paraId="469F8708">
      <w:pPr>
        <w:keepNext w:val="0"/>
        <w:keepLines w:val="0"/>
        <w:pageBreakBefore w:val="0"/>
        <w:widowControl/>
        <w:kinsoku/>
        <w:wordWrap/>
        <w:overflowPunct/>
        <w:topLinePunct w:val="0"/>
        <w:autoSpaceDE/>
        <w:autoSpaceDN/>
        <w:bidi w:val="0"/>
        <w:spacing w:line="380" w:lineRule="exact"/>
        <w:jc w:val="left"/>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7763F70F">
      <w:pPr>
        <w:keepNext w:val="0"/>
        <w:keepLines w:val="0"/>
        <w:pageBreakBefore w:val="0"/>
        <w:widowControl/>
        <w:kinsoku/>
        <w:wordWrap/>
        <w:overflowPunct/>
        <w:topLinePunct w:val="0"/>
        <w:autoSpaceDE/>
        <w:autoSpaceDN/>
        <w:bidi w:val="0"/>
        <w:spacing w:line="38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5897C179">
      <w:pPr>
        <w:keepNext w:val="0"/>
        <w:keepLines w:val="0"/>
        <w:pageBreakBefore w:val="0"/>
        <w:widowControl/>
        <w:kinsoku/>
        <w:wordWrap/>
        <w:overflowPunct/>
        <w:topLinePunct w:val="0"/>
        <w:autoSpaceDE/>
        <w:autoSpaceDN/>
        <w:bidi w:val="0"/>
        <w:spacing w:line="38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60D6768C">
      <w:pPr>
        <w:keepNext w:val="0"/>
        <w:keepLines w:val="0"/>
        <w:pageBreakBefore w:val="0"/>
        <w:widowControl/>
        <w:kinsoku/>
        <w:wordWrap/>
        <w:overflowPunct/>
        <w:topLinePunct w:val="0"/>
        <w:autoSpaceDE/>
        <w:autoSpaceDN/>
        <w:bidi w:val="0"/>
        <w:spacing w:line="38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BE58DD">
      <w:pPr>
        <w:pStyle w:val="2"/>
        <w:keepNext w:val="0"/>
        <w:keepLines w:val="0"/>
        <w:pageBreakBefore w:val="0"/>
        <w:kinsoku/>
        <w:wordWrap/>
        <w:overflowPunct/>
        <w:topLinePunct w:val="0"/>
        <w:autoSpaceDE/>
        <w:autoSpaceDN/>
        <w:bidi w:val="0"/>
        <w:spacing w:line="380" w:lineRule="exact"/>
        <w:rPr>
          <w:rFonts w:hint="eastAsia" w:ascii="仿宋" w:hAnsi="仿宋" w:eastAsia="仿宋" w:cs="仿宋"/>
          <w:b/>
          <w:bCs w:val="0"/>
          <w:color w:val="0D0D0D" w:themeColor="text1" w:themeTint="F2"/>
          <w:sz w:val="24"/>
          <w:szCs w:val="24"/>
          <w:lang w:eastAsia="zh-CN"/>
          <w14:textFill>
            <w14:solidFill>
              <w14:schemeClr w14:val="tx1">
                <w14:lumMod w14:val="95000"/>
                <w14:lumOff w14:val="5000"/>
              </w14:schemeClr>
            </w14:solidFill>
          </w14:textFill>
        </w:rPr>
      </w:pPr>
    </w:p>
    <w:p w14:paraId="56233CFD">
      <w:pPr>
        <w:pStyle w:val="2"/>
        <w:keepNext w:val="0"/>
        <w:keepLines w:val="0"/>
        <w:pageBreakBefore w:val="0"/>
        <w:kinsoku/>
        <w:wordWrap/>
        <w:overflowPunct/>
        <w:topLinePunct w:val="0"/>
        <w:autoSpaceDE/>
        <w:autoSpaceDN/>
        <w:bidi w:val="0"/>
        <w:spacing w:line="380" w:lineRule="exact"/>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38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38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38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38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16"/>
          <w:szCs w:val="16"/>
          <w:shd w:val="clear" w:fill="FFFFFF"/>
        </w:rPr>
        <w:t>枣庄市公安局市中分局所属车辆处置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（项目编号LNGZ2025-144）《资产转让网络竞价须知》以下简称“《须知》”）依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38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38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38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38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0D72B319">
      <w:pPr>
        <w:keepNext w:val="0"/>
        <w:keepLines w:val="0"/>
        <w:pageBreakBefore w:val="0"/>
        <w:kinsoku/>
        <w:wordWrap/>
        <w:overflowPunct/>
        <w:topLinePunct w:val="0"/>
        <w:autoSpaceDE/>
        <w:autoSpaceDN/>
        <w:bidi w:val="0"/>
        <w:adjustRightInd w:val="0"/>
        <w:snapToGrid w:val="0"/>
        <w:spacing w:line="380" w:lineRule="exact"/>
        <w:ind w:firstLine="440" w:firstLineChars="200"/>
        <w:textAlignment w:val="auto"/>
        <w:rPr>
          <w:rFonts w:hint="eastAsia" w:ascii="微软雅黑" w:hAnsi="微软雅黑" w:eastAsia="微软雅黑" w:cs="微软雅黑"/>
          <w:i w:val="0"/>
          <w:iCs w:val="0"/>
          <w:caps w:val="0"/>
          <w:color w:val="5F5F5F"/>
          <w:spacing w:val="0"/>
          <w:sz w:val="16"/>
          <w:szCs w:val="16"/>
          <w:shd w:val="clear" w:fill="FFFFFF"/>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16"/>
          <w:szCs w:val="16"/>
          <w:shd w:val="clear" w:fill="FFFFFF"/>
        </w:rPr>
        <w:t>1、车辆均不含车牌。外观方面，车身漆面整体色泽一般，存在多处划痕，部分车辆保险杠存在漆面不平或损坏未修复的情况。内饰普遍老化，整体车况较差。请意向受让方充分关注车辆实际状况，具体车辆明细详见附表。</w:t>
      </w:r>
      <w:r>
        <w:rPr>
          <w:rFonts w:hint="eastAsia" w:ascii="微软雅黑" w:hAnsi="微软雅黑" w:eastAsia="微软雅黑" w:cs="微软雅黑"/>
          <w:i w:val="0"/>
          <w:iCs w:val="0"/>
          <w:caps w:val="0"/>
          <w:color w:val="5F5F5F"/>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5F5F5F"/>
          <w:spacing w:val="0"/>
          <w:sz w:val="16"/>
          <w:szCs w:val="16"/>
          <w:shd w:val="clear" w:fill="FFFFFF"/>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微软雅黑" w:hAnsi="微软雅黑" w:eastAsia="微软雅黑" w:cs="微软雅黑"/>
          <w:i w:val="0"/>
          <w:iCs w:val="0"/>
          <w:caps w:val="0"/>
          <w:color w:val="5F5F5F"/>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5F5F5F"/>
          <w:spacing w:val="0"/>
          <w:sz w:val="16"/>
          <w:szCs w:val="16"/>
          <w:shd w:val="clear" w:fill="FFFFFF"/>
        </w:rPr>
        <w:t>3、受让方提车后即为车辆所有人，无论办理过户与否，都将承担与车辆有关的一切法律责任,因车辆注册变更登记手续办理所产生的一切费用均由受让方承担。</w:t>
      </w:r>
      <w:r>
        <w:rPr>
          <w:rFonts w:hint="eastAsia" w:ascii="微软雅黑" w:hAnsi="微软雅黑" w:eastAsia="微软雅黑" w:cs="微软雅黑"/>
          <w:i w:val="0"/>
          <w:iCs w:val="0"/>
          <w:caps w:val="0"/>
          <w:color w:val="5F5F5F"/>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5F5F5F"/>
          <w:spacing w:val="0"/>
          <w:sz w:val="16"/>
          <w:szCs w:val="16"/>
          <w:shd w:val="clear" w:fill="FFFFFF"/>
        </w:rPr>
        <w:t>4、标的查看联系人：高女士 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5F5F5F"/>
          <w:spacing w:val="0"/>
          <w:sz w:val="16"/>
          <w:szCs w:val="16"/>
          <w:shd w:val="clear" w:fill="FFFFFF"/>
        </w:rPr>
        <w:t>5、资产清单详见山东忠信资产评估有限公司鲁忠信评报字[2025]第033号评估报告。</w:t>
      </w:r>
    </w:p>
    <w:p w14:paraId="2E550183">
      <w:pPr>
        <w:keepNext w:val="0"/>
        <w:keepLines w:val="0"/>
        <w:pageBreakBefore w:val="0"/>
        <w:kinsoku/>
        <w:wordWrap/>
        <w:overflowPunct/>
        <w:topLinePunct w:val="0"/>
        <w:autoSpaceDE/>
        <w:autoSpaceDN/>
        <w:bidi w:val="0"/>
        <w:adjustRightInd w:val="0"/>
        <w:snapToGrid w:val="0"/>
        <w:spacing w:line="38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16"/>
          <w:szCs w:val="16"/>
          <w:shd w:val="clear" w:fill="FFFFFF"/>
        </w:rPr>
        <w:t>1、意向受让方须承诺，自行了解过户需符合落户地区相关要求规定；项目成交后不得以车辆无法办理落户要求终止。意向受让方须承诺，成功受让本次转让标的后，仅用于报废处理，不得上路行驶或另作它用。车辆办理销户时间为成交后十个工作日内，自行办理车辆销户过程中涉及的保险、违章处理及年审等手续，并承担由此产生的所有费用（含补交的费用），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5F5F5F"/>
          <w:spacing w:val="0"/>
          <w:sz w:val="16"/>
          <w:szCs w:val="16"/>
          <w:shd w:val="clear" w:fill="FFFFFF"/>
        </w:rPr>
        <w:t>2、意向受让方须承诺，自签订《资产交易合同》之日起10个工作日内办理完毕标的车辆的过户手续，自行承担标的车辆过户所需缴纳的各项税费。</w:t>
      </w:r>
      <w:r>
        <w:rPr>
          <w:rFonts w:hint="eastAsia" w:ascii="微软雅黑" w:hAnsi="微软雅黑" w:eastAsia="微软雅黑" w:cs="微软雅黑"/>
          <w:i w:val="0"/>
          <w:iCs w:val="0"/>
          <w:caps w:val="0"/>
          <w:color w:val="5F5F5F"/>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5F5F5F"/>
          <w:spacing w:val="0"/>
          <w:sz w:val="16"/>
          <w:szCs w:val="16"/>
          <w:shd w:val="clear" w:fill="FFFFFF"/>
        </w:rPr>
        <w:t>3、意向受让方须承诺，自行办理车辆过户过程中涉及的保险等手续，并承担由此产生的所有费用。</w:t>
      </w:r>
      <w:r>
        <w:rPr>
          <w:rFonts w:hint="eastAsia" w:ascii="微软雅黑" w:hAnsi="微软雅黑" w:eastAsia="微软雅黑" w:cs="微软雅黑"/>
          <w:i w:val="0"/>
          <w:iCs w:val="0"/>
          <w:caps w:val="0"/>
          <w:color w:val="5F5F5F"/>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5F5F5F"/>
          <w:spacing w:val="0"/>
          <w:sz w:val="16"/>
          <w:szCs w:val="16"/>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5F5F5F"/>
          <w:spacing w:val="0"/>
          <w:sz w:val="16"/>
          <w:szCs w:val="16"/>
          <w:shd w:val="clear" w:fill="FFFFFF"/>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38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38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38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38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38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38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38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38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38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38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38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38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38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4D4244C7">
      <w:pPr>
        <w:keepNext w:val="0"/>
        <w:keepLines w:val="0"/>
        <w:pageBreakBefore w:val="0"/>
        <w:widowControl/>
        <w:kinsoku/>
        <w:wordWrap/>
        <w:overflowPunct/>
        <w:topLinePunct w:val="0"/>
        <w:autoSpaceDE/>
        <w:autoSpaceDN/>
        <w:bidi w:val="0"/>
        <w:adjustRightInd w:val="0"/>
        <w:snapToGrid w:val="0"/>
        <w:spacing w:line="380" w:lineRule="exact"/>
        <w:ind w:right="-187" w:rightChars="-89"/>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38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38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49E757DB">
      <w:pPr>
        <w:pStyle w:val="2"/>
        <w:keepNext w:val="0"/>
        <w:keepLines w:val="0"/>
        <w:pageBreakBefore w:val="0"/>
        <w:kinsoku/>
        <w:wordWrap/>
        <w:overflowPunct/>
        <w:topLinePunct w:val="0"/>
        <w:autoSpaceDE/>
        <w:autoSpaceDN/>
        <w:bidi w:val="0"/>
        <w:spacing w:line="380" w:lineRule="exact"/>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38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38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38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0B0525C8">
      <w:pPr>
        <w:keepNext w:val="0"/>
        <w:keepLines w:val="0"/>
        <w:pageBreakBefore w:val="0"/>
        <w:widowControl/>
        <w:kinsoku/>
        <w:wordWrap/>
        <w:overflowPunct/>
        <w:topLinePunct w:val="0"/>
        <w:autoSpaceDE/>
        <w:autoSpaceDN/>
        <w:bidi w:val="0"/>
        <w:adjustRightInd w:val="0"/>
        <w:snapToGrid w:val="0"/>
        <w:spacing w:line="38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5EB1EC">
      <w:pPr>
        <w:pStyle w:val="2"/>
        <w:keepNext w:val="0"/>
        <w:keepLines w:val="0"/>
        <w:pageBreakBefore w:val="0"/>
        <w:kinsoku/>
        <w:wordWrap/>
        <w:overflowPunct/>
        <w:topLinePunct w:val="0"/>
        <w:autoSpaceDE/>
        <w:autoSpaceDN/>
        <w:bidi w:val="0"/>
        <w:spacing w:line="380" w:lineRule="exac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D2E1DCA">
      <w:pPr>
        <w:pStyle w:val="2"/>
        <w:keepNext w:val="0"/>
        <w:keepLines w:val="0"/>
        <w:pageBreakBefore w:val="0"/>
        <w:kinsoku/>
        <w:wordWrap/>
        <w:overflowPunct/>
        <w:topLinePunct w:val="0"/>
        <w:autoSpaceDE/>
        <w:autoSpaceDN/>
        <w:bidi w:val="0"/>
        <w:spacing w:line="380" w:lineRule="exac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6A7AD49">
      <w:pPr>
        <w:pStyle w:val="2"/>
        <w:keepNext w:val="0"/>
        <w:keepLines w:val="0"/>
        <w:pageBreakBefore w:val="0"/>
        <w:kinsoku/>
        <w:wordWrap/>
        <w:overflowPunct/>
        <w:topLinePunct w:val="0"/>
        <w:autoSpaceDE/>
        <w:autoSpaceDN/>
        <w:bidi w:val="0"/>
        <w:spacing w:line="380" w:lineRule="exac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95BF12">
      <w:pPr>
        <w:keepNext w:val="0"/>
        <w:keepLines w:val="0"/>
        <w:pageBreakBefore w:val="0"/>
        <w:kinsoku/>
        <w:wordWrap/>
        <w:overflowPunct/>
        <w:topLinePunct w:val="0"/>
        <w:autoSpaceDE/>
        <w:autoSpaceDN/>
        <w:bidi w:val="0"/>
        <w:spacing w:line="38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380" w:lineRule="exact"/>
        <w:jc w:val="center"/>
        <w:rPr>
          <w:rFonts w:hint="eastAsia" w:ascii="宋体" w:hAnsi="宋体"/>
          <w:sz w:val="32"/>
          <w:szCs w:val="32"/>
        </w:rPr>
      </w:pPr>
      <w:r>
        <w:rPr>
          <w:rFonts w:hint="eastAsia"/>
          <w:b/>
          <w:sz w:val="32"/>
          <w:szCs w:val="32"/>
        </w:rPr>
        <w:t>现场踏勘</w:t>
      </w:r>
      <w:r>
        <w:rPr>
          <w:b/>
          <w:sz w:val="32"/>
          <w:szCs w:val="32"/>
        </w:rPr>
        <w:t>确认书</w:t>
      </w:r>
    </w:p>
    <w:p w14:paraId="58D54CD3">
      <w:pPr>
        <w:keepNext w:val="0"/>
        <w:keepLines w:val="0"/>
        <w:pageBreakBefore w:val="0"/>
        <w:kinsoku/>
        <w:wordWrap/>
        <w:overflowPunct/>
        <w:topLinePunct w:val="0"/>
        <w:autoSpaceDE/>
        <w:autoSpaceDN/>
        <w:bidi w:val="0"/>
        <w:spacing w:line="38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枣庄市公安局市中分局：</w:t>
      </w:r>
    </w:p>
    <w:p w14:paraId="3707BCE7">
      <w:pPr>
        <w:keepNext w:val="0"/>
        <w:keepLines w:val="0"/>
        <w:pageBreakBefore w:val="0"/>
        <w:kinsoku/>
        <w:wordWrap/>
        <w:overflowPunct/>
        <w:topLinePunct w:val="0"/>
        <w:autoSpaceDE/>
        <w:autoSpaceDN/>
        <w:bidi w:val="0"/>
        <w:spacing w:line="380" w:lineRule="exact"/>
        <w:rPr>
          <w:rFonts w:hint="eastAsia" w:ascii="宋体" w:hAnsi="宋体" w:eastAsia="宋体" w:cs="Times New Roman"/>
          <w:bCs/>
          <w:sz w:val="21"/>
          <w:szCs w:val="18"/>
        </w:rPr>
      </w:pPr>
      <w:r>
        <w:rPr>
          <w:rFonts w:hint="eastAsia" w:ascii="宋体" w:hAnsi="宋体" w:eastAsia="宋体" w:cs="Times New Roman"/>
          <w:bCs/>
          <w:sz w:val="21"/>
          <w:szCs w:val="18"/>
          <w:lang w:val="en-US" w:eastAsia="zh-CN"/>
        </w:rPr>
        <w:t>枣庄市公共资源国有产权交易有限公司：</w:t>
      </w:r>
    </w:p>
    <w:p w14:paraId="793555A6">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就枣庄市公安局市中分局所属车辆处置一事，本公司（本人）已前往现场进行实地勘察。</w:t>
      </w:r>
    </w:p>
    <w:p w14:paraId="1D0C7A43">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rPr>
      </w:pPr>
      <w:r>
        <w:rPr>
          <w:rFonts w:hint="eastAsia" w:ascii="宋体" w:hAnsi="宋体"/>
          <w:bCs/>
          <w:sz w:val="21"/>
          <w:szCs w:val="18"/>
          <w:lang w:val="en-US" w:eastAsia="zh-CN"/>
        </w:rPr>
        <w:t>一、本公司（本人）对本次资产实际转让</w:t>
      </w:r>
      <w:r>
        <w:rPr>
          <w:rFonts w:hint="eastAsia" w:ascii="宋体" w:hAnsi="宋体" w:eastAsia="宋体" w:cs="Times New Roman"/>
          <w:bCs/>
          <w:sz w:val="21"/>
          <w:szCs w:val="18"/>
          <w:lang w:val="en-US" w:eastAsia="zh-CN"/>
        </w:rPr>
        <w:t>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38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38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38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38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38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38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38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38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380" w:lineRule="exact"/>
        <w:ind w:firstLine="1928" w:firstLineChars="600"/>
        <w:rPr>
          <w:rFonts w:hint="eastAsia"/>
          <w:b/>
          <w:bCs/>
          <w:sz w:val="32"/>
          <w:szCs w:val="32"/>
          <w:lang w:val="en-US" w:eastAsia="zh-CN"/>
        </w:rPr>
      </w:pPr>
    </w:p>
    <w:p w14:paraId="1F7F138C">
      <w:pPr>
        <w:pStyle w:val="2"/>
        <w:rPr>
          <w:rFonts w:hint="eastAsia"/>
          <w:b/>
          <w:bCs/>
          <w:sz w:val="32"/>
          <w:szCs w:val="32"/>
          <w:lang w:val="en-US" w:eastAsia="zh-CN"/>
        </w:rPr>
      </w:pPr>
    </w:p>
    <w:p w14:paraId="09B0A71A">
      <w:pPr>
        <w:pStyle w:val="2"/>
        <w:rPr>
          <w:rFonts w:hint="eastAsia"/>
          <w:b/>
          <w:bCs/>
          <w:sz w:val="32"/>
          <w:szCs w:val="32"/>
          <w:lang w:val="en-US" w:eastAsia="zh-CN"/>
        </w:rPr>
      </w:pPr>
    </w:p>
    <w:p w14:paraId="15A1F2AE">
      <w:pPr>
        <w:pStyle w:val="2"/>
        <w:rPr>
          <w:rFonts w:hint="eastAsia"/>
          <w:b/>
          <w:bCs/>
          <w:sz w:val="32"/>
          <w:szCs w:val="32"/>
          <w:lang w:val="en-US" w:eastAsia="zh-CN"/>
        </w:rPr>
      </w:pPr>
    </w:p>
    <w:p w14:paraId="6DE4475D">
      <w:pPr>
        <w:pStyle w:val="2"/>
        <w:rPr>
          <w:rFonts w:hint="eastAsia"/>
          <w:b/>
          <w:bCs/>
          <w:sz w:val="32"/>
          <w:szCs w:val="32"/>
          <w:lang w:val="en-US" w:eastAsia="zh-CN"/>
        </w:rPr>
      </w:pPr>
    </w:p>
    <w:p w14:paraId="052482D1">
      <w:pPr>
        <w:pStyle w:val="2"/>
        <w:rPr>
          <w:rFonts w:hint="eastAsia"/>
          <w:b/>
          <w:bCs/>
          <w:sz w:val="32"/>
          <w:szCs w:val="32"/>
          <w:lang w:val="en-US" w:eastAsia="zh-CN"/>
        </w:rPr>
      </w:pPr>
    </w:p>
    <w:p w14:paraId="0EC01DD8">
      <w:pPr>
        <w:pStyle w:val="2"/>
        <w:rPr>
          <w:rFonts w:hint="eastAsia"/>
          <w:b/>
          <w:bCs/>
          <w:sz w:val="32"/>
          <w:szCs w:val="32"/>
          <w:lang w:val="en-US" w:eastAsia="zh-CN"/>
        </w:rPr>
      </w:pPr>
    </w:p>
    <w:p w14:paraId="6F22F8D7">
      <w:pPr>
        <w:pStyle w:val="2"/>
        <w:rPr>
          <w:rFonts w:hint="eastAsia"/>
          <w:b/>
          <w:bCs/>
          <w:sz w:val="32"/>
          <w:szCs w:val="32"/>
          <w:lang w:val="en-US" w:eastAsia="zh-CN"/>
        </w:rPr>
      </w:pPr>
    </w:p>
    <w:p w14:paraId="4C5E7C79">
      <w:pPr>
        <w:pStyle w:val="2"/>
        <w:rPr>
          <w:rFonts w:hint="eastAsia"/>
          <w:b/>
          <w:bCs/>
          <w:sz w:val="32"/>
          <w:szCs w:val="32"/>
          <w:lang w:val="en-US" w:eastAsia="zh-CN"/>
        </w:rPr>
      </w:pPr>
    </w:p>
    <w:p w14:paraId="34BE6A9E">
      <w:pPr>
        <w:pStyle w:val="2"/>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380" w:lineRule="exact"/>
        <w:rPr>
          <w:rFonts w:hint="eastAsia"/>
          <w:b/>
          <w:bCs/>
          <w:sz w:val="32"/>
          <w:szCs w:val="32"/>
          <w:lang w:val="en-US" w:eastAsia="zh-CN"/>
        </w:rPr>
      </w:pPr>
    </w:p>
    <w:p w14:paraId="0E706D67">
      <w:pPr>
        <w:pStyle w:val="2"/>
        <w:keepNext w:val="0"/>
        <w:keepLines w:val="0"/>
        <w:pageBreakBefore w:val="0"/>
        <w:kinsoku/>
        <w:wordWrap/>
        <w:overflowPunct/>
        <w:topLinePunct w:val="0"/>
        <w:autoSpaceDE/>
        <w:autoSpaceDN/>
        <w:bidi w:val="0"/>
        <w:spacing w:line="38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380" w:lineRule="exact"/>
        <w:rPr>
          <w:rStyle w:val="13"/>
          <w:rFonts w:ascii="黑体" w:hAnsi="黑体" w:eastAsia="黑体" w:cs="黑体"/>
          <w:b/>
          <w:bCs/>
          <w:sz w:val="40"/>
          <w:szCs w:val="40"/>
        </w:rPr>
      </w:pPr>
    </w:p>
    <w:p w14:paraId="43482F94">
      <w:pPr>
        <w:keepNext w:val="0"/>
        <w:keepLines w:val="0"/>
        <w:pageBreakBefore w:val="0"/>
        <w:kinsoku/>
        <w:wordWrap/>
        <w:overflowPunct/>
        <w:topLinePunct w:val="0"/>
        <w:autoSpaceDE/>
        <w:autoSpaceDN/>
        <w:bidi w:val="0"/>
        <w:snapToGrid w:val="0"/>
        <w:spacing w:line="38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Fonts w:ascii="Helvetica" w:hAnsi="Helvetica" w:eastAsia="Helvetica" w:cs="Helvetica"/>
          <w:i w:val="0"/>
          <w:iCs w:val="0"/>
          <w:caps w:val="0"/>
          <w:color w:val="5F5F5F"/>
          <w:spacing w:val="0"/>
          <w:sz w:val="16"/>
          <w:szCs w:val="16"/>
          <w:shd w:val="clear" w:fill="FFFFFF"/>
        </w:rPr>
        <w:t>枣庄市公安局市中分局所属车辆处置</w:t>
      </w:r>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向甲方提供有关法律、法规</w:t>
      </w:r>
      <w:r>
        <w:rPr>
          <w:rStyle w:val="13"/>
          <w:rFonts w:ascii="仿宋_GB2312" w:hAnsi="宋体" w:eastAsia="仿宋_GB2312"/>
          <w:sz w:val="22"/>
          <w:szCs w:val="22"/>
        </w:rPr>
        <w:t>、政策及产权交易的专业咨询服务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2025年12月24日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38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38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p w14:paraId="5096E6E5">
      <w:pPr>
        <w:pStyle w:val="2"/>
        <w:keepNext w:val="0"/>
        <w:keepLines w:val="0"/>
        <w:pageBreakBefore w:val="0"/>
        <w:kinsoku/>
        <w:wordWrap/>
        <w:overflowPunct/>
        <w:topLinePunct w:val="0"/>
        <w:autoSpaceDE/>
        <w:autoSpaceDN/>
        <w:bidi w:val="0"/>
        <w:spacing w:line="380" w:lineRule="exact"/>
        <w:rPr>
          <w:rStyle w:val="13"/>
          <w:rFonts w:ascii="仿宋_GB2312" w:hAnsi="宋体" w:eastAsia="仿宋_GB2312"/>
          <w:sz w:val="22"/>
          <w:szCs w:val="22"/>
        </w:rPr>
      </w:pPr>
    </w:p>
    <w:p w14:paraId="3742C908">
      <w:pPr>
        <w:pStyle w:val="2"/>
        <w:keepNext w:val="0"/>
        <w:keepLines w:val="0"/>
        <w:pageBreakBefore w:val="0"/>
        <w:kinsoku/>
        <w:wordWrap/>
        <w:overflowPunct/>
        <w:topLinePunct w:val="0"/>
        <w:autoSpaceDE/>
        <w:autoSpaceDN/>
        <w:bidi w:val="0"/>
        <w:spacing w:line="380" w:lineRule="exact"/>
        <w:rPr>
          <w:rStyle w:val="13"/>
          <w:rFonts w:ascii="仿宋_GB2312" w:hAnsi="宋体" w:eastAsia="仿宋_GB2312"/>
          <w:sz w:val="22"/>
          <w:szCs w:val="22"/>
        </w:rPr>
      </w:pPr>
    </w:p>
    <w:p w14:paraId="4D5CCE56">
      <w:pPr>
        <w:pStyle w:val="2"/>
        <w:keepNext w:val="0"/>
        <w:keepLines w:val="0"/>
        <w:pageBreakBefore w:val="0"/>
        <w:kinsoku/>
        <w:wordWrap/>
        <w:overflowPunct/>
        <w:topLinePunct w:val="0"/>
        <w:autoSpaceDE/>
        <w:autoSpaceDN/>
        <w:bidi w:val="0"/>
        <w:spacing w:line="380" w:lineRule="exact"/>
        <w:rPr>
          <w:rStyle w:val="13"/>
          <w:rFonts w:ascii="仿宋_GB2312" w:hAnsi="宋体" w:eastAsia="仿宋_GB2312"/>
          <w:sz w:val="22"/>
          <w:szCs w:val="22"/>
        </w:rPr>
      </w:pPr>
    </w:p>
    <w:p w14:paraId="76FBDE53">
      <w:pPr>
        <w:keepNext w:val="0"/>
        <w:keepLines w:val="0"/>
        <w:pageBreakBefore w:val="0"/>
        <w:kinsoku/>
        <w:wordWrap/>
        <w:overflowPunct/>
        <w:topLinePunct w:val="0"/>
        <w:autoSpaceDE/>
        <w:autoSpaceDN/>
        <w:bidi w:val="0"/>
        <w:spacing w:line="380" w:lineRule="exact"/>
        <w:ind w:firstLine="1928" w:firstLineChars="600"/>
        <w:rPr>
          <w:rFonts w:hint="eastAsia"/>
          <w:b/>
          <w:bCs/>
          <w:sz w:val="32"/>
          <w:szCs w:val="32"/>
          <w:lang w:val="en-US" w:eastAsia="zh-CN"/>
        </w:rPr>
      </w:pPr>
    </w:p>
    <w:p w14:paraId="365FFFD1">
      <w:pPr>
        <w:pStyle w:val="2"/>
        <w:rPr>
          <w:rFonts w:hint="eastAsia"/>
          <w:b/>
          <w:bCs/>
          <w:sz w:val="32"/>
          <w:szCs w:val="32"/>
          <w:lang w:val="en-US" w:eastAsia="zh-CN"/>
        </w:rPr>
      </w:pPr>
    </w:p>
    <w:p w14:paraId="303CF6CC">
      <w:pPr>
        <w:pStyle w:val="2"/>
        <w:rPr>
          <w:rFonts w:hint="eastAsia"/>
          <w:b/>
          <w:bCs/>
          <w:sz w:val="32"/>
          <w:szCs w:val="32"/>
          <w:lang w:val="en-US" w:eastAsia="zh-CN"/>
        </w:rPr>
      </w:pPr>
    </w:p>
    <w:p w14:paraId="29E34423">
      <w:pPr>
        <w:pStyle w:val="2"/>
        <w:rPr>
          <w:rFonts w:hint="eastAsia"/>
          <w:b/>
          <w:bCs/>
          <w:sz w:val="32"/>
          <w:szCs w:val="32"/>
          <w:lang w:val="en-US" w:eastAsia="zh-CN"/>
        </w:rPr>
      </w:pPr>
    </w:p>
    <w:p w14:paraId="2A2002C4">
      <w:pPr>
        <w:pStyle w:val="2"/>
        <w:rPr>
          <w:rFonts w:hint="eastAsia"/>
          <w:b/>
          <w:bCs/>
          <w:sz w:val="32"/>
          <w:szCs w:val="32"/>
          <w:lang w:val="en-US" w:eastAsia="zh-CN"/>
        </w:rPr>
      </w:pPr>
    </w:p>
    <w:p w14:paraId="6DD00AB0">
      <w:pPr>
        <w:pStyle w:val="2"/>
        <w:rPr>
          <w:rFonts w:hint="eastAsia"/>
          <w:b/>
          <w:bCs/>
          <w:sz w:val="32"/>
          <w:szCs w:val="32"/>
          <w:lang w:val="en-US" w:eastAsia="zh-CN"/>
        </w:rPr>
      </w:pPr>
    </w:p>
    <w:p w14:paraId="5B00D697">
      <w:pPr>
        <w:pStyle w:val="2"/>
        <w:rPr>
          <w:rFonts w:hint="eastAsia"/>
          <w:b/>
          <w:bCs/>
          <w:sz w:val="32"/>
          <w:szCs w:val="32"/>
          <w:lang w:val="en-US" w:eastAsia="zh-CN"/>
        </w:rPr>
      </w:pPr>
    </w:p>
    <w:p w14:paraId="595303EF">
      <w:pPr>
        <w:pStyle w:val="2"/>
        <w:rPr>
          <w:rFonts w:hint="eastAsia"/>
          <w:b/>
          <w:bCs/>
          <w:sz w:val="32"/>
          <w:szCs w:val="32"/>
          <w:lang w:val="en-US" w:eastAsia="zh-CN"/>
        </w:rPr>
      </w:pPr>
    </w:p>
    <w:p w14:paraId="43E57918">
      <w:pPr>
        <w:pStyle w:val="2"/>
        <w:rPr>
          <w:rFonts w:hint="eastAsia"/>
          <w:b/>
          <w:bCs/>
          <w:sz w:val="32"/>
          <w:szCs w:val="32"/>
          <w:lang w:val="en-US" w:eastAsia="zh-CN"/>
        </w:rPr>
      </w:pPr>
    </w:p>
    <w:p w14:paraId="795E889A">
      <w:pPr>
        <w:pStyle w:val="2"/>
        <w:rPr>
          <w:rFonts w:hint="eastAsia"/>
          <w:b/>
          <w:bCs/>
          <w:sz w:val="32"/>
          <w:szCs w:val="32"/>
          <w:lang w:val="en-US" w:eastAsia="zh-CN"/>
        </w:rPr>
      </w:pPr>
    </w:p>
    <w:p w14:paraId="1793FE1C">
      <w:pPr>
        <w:pStyle w:val="2"/>
        <w:rPr>
          <w:rFonts w:hint="eastAsia"/>
          <w:b/>
          <w:bCs/>
          <w:sz w:val="32"/>
          <w:szCs w:val="32"/>
          <w:lang w:val="en-US" w:eastAsia="zh-CN"/>
        </w:rPr>
      </w:pPr>
    </w:p>
    <w:p w14:paraId="272FB200">
      <w:pPr>
        <w:pStyle w:val="2"/>
        <w:rPr>
          <w:rFonts w:hint="eastAsia"/>
          <w:b/>
          <w:bCs/>
          <w:sz w:val="32"/>
          <w:szCs w:val="32"/>
          <w:lang w:val="en-US" w:eastAsia="zh-CN"/>
        </w:rPr>
      </w:pPr>
    </w:p>
    <w:p w14:paraId="1DDE7DD2">
      <w:pPr>
        <w:pStyle w:val="2"/>
        <w:rPr>
          <w:rFonts w:hint="eastAsia"/>
          <w:b/>
          <w:bCs/>
          <w:sz w:val="32"/>
          <w:szCs w:val="32"/>
          <w:lang w:val="en-US" w:eastAsia="zh-CN"/>
        </w:rPr>
      </w:pPr>
    </w:p>
    <w:p w14:paraId="781B59BE">
      <w:pPr>
        <w:pStyle w:val="2"/>
        <w:rPr>
          <w:rFonts w:hint="eastAsia"/>
          <w:b/>
          <w:bCs/>
          <w:sz w:val="32"/>
          <w:szCs w:val="32"/>
          <w:lang w:val="en-US" w:eastAsia="zh-CN"/>
        </w:rPr>
      </w:pPr>
    </w:p>
    <w:p w14:paraId="57F4A228">
      <w:pPr>
        <w:pStyle w:val="2"/>
        <w:rPr>
          <w:rFonts w:hint="eastAsia"/>
          <w:b/>
          <w:bCs/>
          <w:sz w:val="32"/>
          <w:szCs w:val="32"/>
          <w:lang w:val="en-US" w:eastAsia="zh-CN"/>
        </w:rPr>
      </w:pPr>
    </w:p>
    <w:p w14:paraId="426C385C">
      <w:pPr>
        <w:pStyle w:val="2"/>
        <w:rPr>
          <w:rFonts w:hint="eastAsia"/>
          <w:b/>
          <w:bCs/>
          <w:sz w:val="32"/>
          <w:szCs w:val="32"/>
          <w:lang w:val="en-US" w:eastAsia="zh-CN"/>
        </w:rPr>
      </w:pPr>
    </w:p>
    <w:p w14:paraId="2D42B6D5">
      <w:pPr>
        <w:pStyle w:val="2"/>
        <w:rPr>
          <w:rFonts w:hint="eastAsia"/>
          <w:b/>
          <w:bCs/>
          <w:sz w:val="32"/>
          <w:szCs w:val="32"/>
          <w:lang w:val="en-US" w:eastAsia="zh-CN"/>
        </w:rPr>
      </w:pPr>
      <w:bookmarkStart w:id="0" w:name="_GoBack"/>
      <w:bookmarkEnd w:id="0"/>
    </w:p>
    <w:p w14:paraId="41AF8A22">
      <w:pPr>
        <w:keepNext w:val="0"/>
        <w:keepLines w:val="0"/>
        <w:pageBreakBefore w:val="0"/>
        <w:kinsoku/>
        <w:wordWrap/>
        <w:overflowPunct/>
        <w:topLinePunct w:val="0"/>
        <w:autoSpaceDE/>
        <w:autoSpaceDN/>
        <w:bidi w:val="0"/>
        <w:spacing w:line="380" w:lineRule="exact"/>
        <w:ind w:firstLine="1928" w:firstLineChars="600"/>
        <w:rPr>
          <w:rFonts w:hint="eastAsia"/>
          <w:b/>
          <w:bCs/>
          <w:sz w:val="32"/>
          <w:szCs w:val="32"/>
          <w:lang w:val="en-US" w:eastAsia="zh-CN"/>
        </w:rPr>
      </w:pPr>
    </w:p>
    <w:p w14:paraId="36EEE9F2">
      <w:pPr>
        <w:keepNext w:val="0"/>
        <w:keepLines w:val="0"/>
        <w:pageBreakBefore w:val="0"/>
        <w:kinsoku/>
        <w:wordWrap/>
        <w:overflowPunct/>
        <w:topLinePunct w:val="0"/>
        <w:autoSpaceDE/>
        <w:autoSpaceDN/>
        <w:bidi w:val="0"/>
        <w:spacing w:line="380" w:lineRule="exact"/>
        <w:ind w:firstLine="1928" w:firstLineChars="600"/>
        <w:rPr>
          <w:rFonts w:hint="eastAsia"/>
          <w:b/>
          <w:bCs/>
          <w:sz w:val="32"/>
          <w:szCs w:val="32"/>
          <w:lang w:val="en-US" w:eastAsia="zh-CN"/>
        </w:rPr>
      </w:pPr>
    </w:p>
    <w:p w14:paraId="70BB9377">
      <w:pPr>
        <w:keepNext w:val="0"/>
        <w:keepLines w:val="0"/>
        <w:pageBreakBefore w:val="0"/>
        <w:kinsoku/>
        <w:wordWrap/>
        <w:overflowPunct/>
        <w:topLinePunct w:val="0"/>
        <w:autoSpaceDE/>
        <w:autoSpaceDN/>
        <w:bidi w:val="0"/>
        <w:spacing w:line="380" w:lineRule="exact"/>
        <w:ind w:firstLine="1928" w:firstLineChars="600"/>
        <w:rPr>
          <w:rFonts w:hint="eastAsia"/>
          <w:b/>
          <w:bCs/>
          <w:sz w:val="32"/>
          <w:szCs w:val="32"/>
          <w:lang w:val="en-US" w:eastAsia="zh-CN"/>
        </w:rPr>
      </w:pPr>
    </w:p>
    <w:p w14:paraId="3D93055C">
      <w:pPr>
        <w:keepNext w:val="0"/>
        <w:keepLines w:val="0"/>
        <w:pageBreakBefore w:val="0"/>
        <w:kinsoku/>
        <w:wordWrap/>
        <w:overflowPunct/>
        <w:topLinePunct w:val="0"/>
        <w:autoSpaceDE/>
        <w:autoSpaceDN/>
        <w:bidi w:val="0"/>
        <w:spacing w:line="380" w:lineRule="exact"/>
        <w:ind w:firstLine="1928" w:firstLineChars="600"/>
        <w:rPr>
          <w:rFonts w:hint="eastAsia"/>
          <w:b/>
          <w:bCs/>
          <w:sz w:val="32"/>
          <w:szCs w:val="32"/>
          <w:lang w:val="en-US" w:eastAsia="zh-CN"/>
        </w:rPr>
      </w:pPr>
    </w:p>
    <w:p w14:paraId="38F48552">
      <w:pPr>
        <w:keepNext w:val="0"/>
        <w:keepLines w:val="0"/>
        <w:pageBreakBefore w:val="0"/>
        <w:kinsoku/>
        <w:wordWrap/>
        <w:overflowPunct/>
        <w:topLinePunct w:val="0"/>
        <w:autoSpaceDE/>
        <w:autoSpaceDN/>
        <w:bidi w:val="0"/>
        <w:spacing w:line="38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5B91BB78">
      <w:pPr>
        <w:keepNext w:val="0"/>
        <w:keepLines w:val="0"/>
        <w:pageBreakBefore w:val="0"/>
        <w:kinsoku/>
        <w:wordWrap/>
        <w:overflowPunct/>
        <w:topLinePunct w:val="0"/>
        <w:autoSpaceDE/>
        <w:autoSpaceDN/>
        <w:bidi w:val="0"/>
        <w:spacing w:line="380" w:lineRule="exact"/>
        <w:rPr>
          <w:rFonts w:hint="eastAsia"/>
          <w:sz w:val="24"/>
          <w:szCs w:val="24"/>
          <w:lang w:val="en-US" w:eastAsia="zh-CN"/>
        </w:rPr>
      </w:pPr>
    </w:p>
    <w:p w14:paraId="3B495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380" w:lineRule="exact"/>
        <w:ind w:right="300" w:firstLine="480" w:firstLineChars="200"/>
        <w:jc w:val="left"/>
        <w:rPr>
          <w:rFonts w:hint="eastAsia"/>
          <w:sz w:val="24"/>
          <w:szCs w:val="24"/>
          <w:lang w:val="en-US" w:eastAsia="zh-CN"/>
        </w:rPr>
      </w:pPr>
      <w:r>
        <w:rPr>
          <w:rFonts w:hint="eastAsia"/>
          <w:sz w:val="24"/>
          <w:szCs w:val="24"/>
          <w:lang w:val="en-US" w:eastAsia="zh-CN"/>
        </w:rPr>
        <w:t>项目名称：枣庄市公安局市中分局所属车辆处置</w:t>
      </w:r>
    </w:p>
    <w:p w14:paraId="793C8E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380" w:lineRule="exact"/>
        <w:ind w:right="300" w:firstLine="480" w:firstLineChars="200"/>
        <w:jc w:val="left"/>
        <w:rPr>
          <w:rFonts w:hint="eastAsia"/>
          <w:sz w:val="24"/>
          <w:szCs w:val="24"/>
          <w:lang w:val="en-US" w:eastAsia="zh-CN"/>
        </w:rPr>
      </w:pPr>
      <w:r>
        <w:rPr>
          <w:rFonts w:hint="eastAsia"/>
          <w:sz w:val="24"/>
          <w:szCs w:val="24"/>
          <w:lang w:val="en-US" w:eastAsia="zh-CN"/>
        </w:rPr>
        <w:t>本人参与竞价，未最终受让成功。现申请原路退还未成交保证金。</w:t>
      </w:r>
    </w:p>
    <w:p w14:paraId="2AE19F6A">
      <w:pPr>
        <w:keepNext w:val="0"/>
        <w:keepLines w:val="0"/>
        <w:pageBreakBefore w:val="0"/>
        <w:kinsoku/>
        <w:wordWrap/>
        <w:overflowPunct/>
        <w:topLinePunct w:val="0"/>
        <w:autoSpaceDE/>
        <w:autoSpaceDN/>
        <w:bidi w:val="0"/>
        <w:spacing w:line="380" w:lineRule="exact"/>
        <w:ind w:firstLine="3600" w:firstLineChars="1500"/>
        <w:rPr>
          <w:rFonts w:hint="eastAsia"/>
          <w:sz w:val="24"/>
          <w:szCs w:val="24"/>
          <w:lang w:val="en-US" w:eastAsia="zh-CN"/>
        </w:rPr>
      </w:pPr>
    </w:p>
    <w:p w14:paraId="22299D07">
      <w:pPr>
        <w:keepNext w:val="0"/>
        <w:keepLines w:val="0"/>
        <w:pageBreakBefore w:val="0"/>
        <w:widowControl/>
        <w:kinsoku/>
        <w:wordWrap/>
        <w:overflowPunct/>
        <w:topLinePunct w:val="0"/>
        <w:autoSpaceDE/>
        <w:autoSpaceDN/>
        <w:bidi w:val="0"/>
        <w:adjustRightInd w:val="0"/>
        <w:snapToGrid w:val="0"/>
        <w:spacing w:line="38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62DDFB46">
      <w:pPr>
        <w:keepNext w:val="0"/>
        <w:keepLines w:val="0"/>
        <w:pageBreakBefore w:val="0"/>
        <w:widowControl/>
        <w:kinsoku/>
        <w:wordWrap/>
        <w:overflowPunct/>
        <w:topLinePunct w:val="0"/>
        <w:autoSpaceDE/>
        <w:autoSpaceDN/>
        <w:bidi w:val="0"/>
        <w:adjustRightInd w:val="0"/>
        <w:snapToGrid w:val="0"/>
        <w:spacing w:line="38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5FADC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38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78B34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38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E7773B">
      <w:pPr>
        <w:pStyle w:val="2"/>
        <w:keepNext w:val="0"/>
        <w:keepLines w:val="0"/>
        <w:pageBreakBefore w:val="0"/>
        <w:kinsoku/>
        <w:wordWrap/>
        <w:overflowPunct/>
        <w:topLinePunct w:val="0"/>
        <w:autoSpaceDE/>
        <w:autoSpaceDN/>
        <w:bidi w:val="0"/>
        <w:spacing w:line="380" w:lineRule="exact"/>
        <w:rPr>
          <w:rStyle w:val="13"/>
          <w:rFonts w:hint="eastAsia" w:ascii="仿宋_GB2312" w:hAnsi="宋体" w:eastAsia="仿宋_GB2312"/>
          <w:sz w:val="22"/>
          <w:szCs w:val="22"/>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26333"/>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C659C3"/>
    <w:rsid w:val="1CF047B3"/>
    <w:rsid w:val="1D1434D5"/>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6B34B1"/>
    <w:rsid w:val="28A93F25"/>
    <w:rsid w:val="28FB65E3"/>
    <w:rsid w:val="29C8489D"/>
    <w:rsid w:val="2A867842"/>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25589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7C6205A"/>
    <w:rsid w:val="48167A6F"/>
    <w:rsid w:val="49F9631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3E3935"/>
    <w:rsid w:val="50E52325"/>
    <w:rsid w:val="52F932E4"/>
    <w:rsid w:val="55204C6D"/>
    <w:rsid w:val="55FD1275"/>
    <w:rsid w:val="57F10A2D"/>
    <w:rsid w:val="585F22BD"/>
    <w:rsid w:val="58D647F4"/>
    <w:rsid w:val="598D401B"/>
    <w:rsid w:val="5BC12954"/>
    <w:rsid w:val="5C9242E7"/>
    <w:rsid w:val="5D7A3273"/>
    <w:rsid w:val="5E2F764F"/>
    <w:rsid w:val="5E8178D4"/>
    <w:rsid w:val="5F0977BC"/>
    <w:rsid w:val="5F857756"/>
    <w:rsid w:val="5F8C4FB9"/>
    <w:rsid w:val="5FFD636B"/>
    <w:rsid w:val="6052093E"/>
    <w:rsid w:val="60A32AE1"/>
    <w:rsid w:val="60DD2BF7"/>
    <w:rsid w:val="62736998"/>
    <w:rsid w:val="63B95BF3"/>
    <w:rsid w:val="64274C27"/>
    <w:rsid w:val="64DC5168"/>
    <w:rsid w:val="6578453C"/>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6770</Words>
  <Characters>6873</Characters>
  <Lines>29</Lines>
  <Paragraphs>8</Paragraphs>
  <TotalTime>3</TotalTime>
  <ScaleCrop>false</ScaleCrop>
  <LinksUpToDate>false</LinksUpToDate>
  <CharactersWithSpaces>7155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2025-12-24T06:18:23Z</cp:lastPrinted>
  <dcterms:modified xsi:type="dcterms:W3CDTF">2025-12-25T03:07:47Z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601874168492417694EDF8D608F988B8_13</vt:lpwstr>
  </property>
  <property fmtid="{D5CDD505-2E9C-101B-9397-08002B2CF9AE}" pid="4" name="KSOTemplateDocerSaveRecord">
    <vt:lpwstr>eyJoZGlkIjoiYjY4MWQxYzQ0YTA4YWM1ZmYzZjM5ZmQwMDI1MTRhYzciLCJ1c2VySWQiOiIyNDA5NjcyNjkifQ==</vt:lpwstr>
  </property>
</Properties>
</file>